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A276" w14:textId="77777777" w:rsidR="00E13FE0" w:rsidRDefault="00E13FE0" w:rsidP="0080010E">
      <w:pPr>
        <w:spacing w:line="280" w:lineRule="exact"/>
        <w:jc w:val="center"/>
        <w:rPr>
          <w:rFonts w:ascii="Arial" w:hAnsi="Arial" w:cs="Arial"/>
          <w:sz w:val="28"/>
          <w:szCs w:val="28"/>
        </w:rPr>
      </w:pPr>
      <w:r>
        <w:rPr>
          <w:rFonts w:ascii="Arial" w:hAnsi="Arial" w:cs="Arial"/>
          <w:sz w:val="28"/>
          <w:szCs w:val="28"/>
        </w:rPr>
        <w:t>EAST DUNBARTONSHIRE WOMEN’S AID</w:t>
      </w:r>
    </w:p>
    <w:p w14:paraId="50037776" w14:textId="77777777" w:rsidR="00166E85" w:rsidRDefault="00166E85" w:rsidP="0080010E">
      <w:pPr>
        <w:spacing w:line="280" w:lineRule="exact"/>
        <w:jc w:val="center"/>
        <w:rPr>
          <w:rFonts w:ascii="Arial" w:hAnsi="Arial" w:cs="Arial"/>
          <w:sz w:val="28"/>
          <w:szCs w:val="28"/>
        </w:rPr>
      </w:pPr>
      <w:r>
        <w:rPr>
          <w:rFonts w:ascii="Arial" w:hAnsi="Arial" w:cs="Arial"/>
          <w:sz w:val="28"/>
          <w:szCs w:val="28"/>
        </w:rPr>
        <w:t xml:space="preserve">Background Information </w:t>
      </w:r>
    </w:p>
    <w:p w14:paraId="300AC79B" w14:textId="77777777" w:rsidR="0080010E" w:rsidRDefault="00093BFB" w:rsidP="0080010E">
      <w:pPr>
        <w:spacing w:line="280" w:lineRule="exact"/>
        <w:jc w:val="center"/>
        <w:rPr>
          <w:rFonts w:ascii="Arial" w:hAnsi="Arial" w:cs="Arial"/>
          <w:sz w:val="28"/>
          <w:szCs w:val="28"/>
        </w:rPr>
      </w:pPr>
      <w:r>
        <w:rPr>
          <w:rFonts w:ascii="Arial" w:hAnsi="Arial" w:cs="Arial"/>
          <w:sz w:val="28"/>
          <w:szCs w:val="28"/>
        </w:rPr>
        <w:t>Finance Officer</w:t>
      </w:r>
    </w:p>
    <w:p w14:paraId="289841B4" w14:textId="77777777" w:rsidR="00A81EA2" w:rsidRDefault="00A81EA2" w:rsidP="0080010E">
      <w:pPr>
        <w:spacing w:line="280" w:lineRule="exact"/>
        <w:jc w:val="center"/>
        <w:rPr>
          <w:rFonts w:ascii="Arial" w:hAnsi="Arial" w:cs="Arial"/>
          <w:sz w:val="28"/>
          <w:szCs w:val="28"/>
        </w:rPr>
      </w:pPr>
      <w:r>
        <w:rPr>
          <w:rFonts w:ascii="Arial" w:hAnsi="Arial" w:cs="Arial"/>
          <w:sz w:val="28"/>
          <w:szCs w:val="28"/>
        </w:rPr>
        <w:t>(28 hours)</w:t>
      </w:r>
    </w:p>
    <w:p w14:paraId="741D594C" w14:textId="77777777" w:rsidR="0080010E" w:rsidRDefault="0080010E" w:rsidP="0080010E">
      <w:pPr>
        <w:spacing w:line="280" w:lineRule="exact"/>
        <w:rPr>
          <w:rFonts w:ascii="Arial" w:hAnsi="Arial" w:cs="Arial"/>
          <w:sz w:val="28"/>
          <w:szCs w:val="28"/>
        </w:rPr>
      </w:pPr>
    </w:p>
    <w:p w14:paraId="24F7C0AE" w14:textId="77777777" w:rsidR="00166E85" w:rsidRDefault="00166E85" w:rsidP="0080010E">
      <w:pPr>
        <w:spacing w:line="280" w:lineRule="exact"/>
        <w:rPr>
          <w:rFonts w:ascii="Arial" w:hAnsi="Arial" w:cs="Arial"/>
          <w:sz w:val="28"/>
          <w:szCs w:val="28"/>
        </w:rPr>
      </w:pPr>
    </w:p>
    <w:p w14:paraId="4FA7A7A8" w14:textId="77777777" w:rsidR="00BD028D" w:rsidRDefault="00166E85" w:rsidP="0080010E">
      <w:pPr>
        <w:spacing w:line="280" w:lineRule="exact"/>
        <w:rPr>
          <w:rFonts w:ascii="Arial" w:hAnsi="Arial" w:cs="Arial"/>
        </w:rPr>
      </w:pPr>
      <w:r w:rsidRPr="00166E85">
        <w:rPr>
          <w:rFonts w:ascii="Arial" w:hAnsi="Arial" w:cs="Arial"/>
        </w:rPr>
        <w:t xml:space="preserve">Since 1982, the main aim of East Dunbartonshire Women’s Aid </w:t>
      </w:r>
      <w:r>
        <w:rPr>
          <w:rFonts w:ascii="Arial" w:hAnsi="Arial" w:cs="Arial"/>
        </w:rPr>
        <w:t xml:space="preserve">(EDWA) </w:t>
      </w:r>
      <w:r w:rsidRPr="00166E85">
        <w:rPr>
          <w:rFonts w:ascii="Arial" w:hAnsi="Arial" w:cs="Arial"/>
        </w:rPr>
        <w:t xml:space="preserve">has been to provide a complete, all-encompassing and flexible service for women, children and young people whose lives are affected by domestic abuse. </w:t>
      </w:r>
    </w:p>
    <w:p w14:paraId="6DD7A6B4" w14:textId="77777777" w:rsidR="00BD028D" w:rsidRDefault="00BD028D" w:rsidP="0080010E">
      <w:pPr>
        <w:spacing w:line="280" w:lineRule="exact"/>
        <w:rPr>
          <w:rFonts w:ascii="Arial" w:hAnsi="Arial" w:cs="Arial"/>
        </w:rPr>
      </w:pPr>
    </w:p>
    <w:p w14:paraId="21BF1E9E" w14:textId="43A73FE8" w:rsidR="00BD028D" w:rsidRDefault="0080010E" w:rsidP="0080010E">
      <w:pPr>
        <w:spacing w:line="280" w:lineRule="exact"/>
        <w:rPr>
          <w:rFonts w:ascii="Arial" w:hAnsi="Arial" w:cs="Arial"/>
        </w:rPr>
      </w:pPr>
      <w:r>
        <w:rPr>
          <w:rFonts w:ascii="Arial" w:hAnsi="Arial" w:cs="Arial"/>
        </w:rPr>
        <w:t xml:space="preserve">The </w:t>
      </w:r>
      <w:r w:rsidR="00B96D55">
        <w:rPr>
          <w:rFonts w:ascii="Arial" w:hAnsi="Arial" w:cs="Arial"/>
        </w:rPr>
        <w:t>charity</w:t>
      </w:r>
      <w:r>
        <w:rPr>
          <w:rFonts w:ascii="Arial" w:hAnsi="Arial" w:cs="Arial"/>
        </w:rPr>
        <w:t xml:space="preserve"> is committed to safeguarding and promoting the welfare of service users and the post is only open to people who are not disqualified from working with children or protected adults under the Protection of Vulnerable Groups (Scotland) Act 2007.</w:t>
      </w:r>
      <w:r w:rsidR="00E35C8B">
        <w:rPr>
          <w:rFonts w:ascii="Arial" w:hAnsi="Arial" w:cs="Arial"/>
        </w:rPr>
        <w:t xml:space="preserve">  </w:t>
      </w:r>
    </w:p>
    <w:p w14:paraId="3C064EAB" w14:textId="77777777" w:rsidR="00BD028D" w:rsidRDefault="00BD028D" w:rsidP="0080010E">
      <w:pPr>
        <w:spacing w:line="280" w:lineRule="exact"/>
        <w:rPr>
          <w:rFonts w:ascii="Arial" w:hAnsi="Arial" w:cs="Arial"/>
        </w:rPr>
      </w:pPr>
    </w:p>
    <w:p w14:paraId="5904C399" w14:textId="37BF1E20" w:rsidR="0080010E" w:rsidRDefault="00B96D55" w:rsidP="0080010E">
      <w:pPr>
        <w:spacing w:line="280" w:lineRule="exact"/>
        <w:rPr>
          <w:rFonts w:ascii="Arial" w:hAnsi="Arial" w:cs="Arial"/>
        </w:rPr>
      </w:pPr>
      <w:r w:rsidRPr="00B96D55">
        <w:rPr>
          <w:rFonts w:ascii="Arial" w:hAnsi="Arial" w:cs="Arial"/>
        </w:rPr>
        <w:t xml:space="preserve">The </w:t>
      </w:r>
      <w:r>
        <w:rPr>
          <w:rFonts w:ascii="Arial" w:hAnsi="Arial" w:cs="Arial"/>
        </w:rPr>
        <w:t xml:space="preserve">charity </w:t>
      </w:r>
      <w:r w:rsidRPr="00B96D55">
        <w:rPr>
          <w:rFonts w:ascii="Arial" w:hAnsi="Arial" w:cs="Arial"/>
        </w:rPr>
        <w:t>operates as a SCIO (Scottish Charitable Incorporated Organisation) with a collective ethos.</w:t>
      </w:r>
      <w:r>
        <w:rPr>
          <w:rFonts w:ascii="Arial" w:hAnsi="Arial" w:cs="Arial"/>
        </w:rPr>
        <w:t xml:space="preserve">  </w:t>
      </w:r>
      <w:r w:rsidR="00E35C8B">
        <w:rPr>
          <w:rFonts w:ascii="Arial" w:hAnsi="Arial" w:cs="Arial"/>
        </w:rPr>
        <w:t xml:space="preserve">The successful candidate must be willing to work within a structure where </w:t>
      </w:r>
      <w:r w:rsidR="00093BFB">
        <w:rPr>
          <w:rFonts w:ascii="Arial" w:hAnsi="Arial" w:cs="Arial"/>
        </w:rPr>
        <w:t xml:space="preserve">day to day </w:t>
      </w:r>
      <w:r w:rsidR="00E35C8B">
        <w:rPr>
          <w:rFonts w:ascii="Arial" w:hAnsi="Arial" w:cs="Arial"/>
        </w:rPr>
        <w:t xml:space="preserve">management responsibilities </w:t>
      </w:r>
      <w:proofErr w:type="gramStart"/>
      <w:r w:rsidR="00E35C8B">
        <w:rPr>
          <w:rFonts w:ascii="Arial" w:hAnsi="Arial" w:cs="Arial"/>
        </w:rPr>
        <w:t>are</w:t>
      </w:r>
      <w:proofErr w:type="gramEnd"/>
      <w:r w:rsidR="00E35C8B">
        <w:rPr>
          <w:rFonts w:ascii="Arial" w:hAnsi="Arial" w:cs="Arial"/>
        </w:rPr>
        <w:t xml:space="preserve"> shared equally between staff members</w:t>
      </w:r>
      <w:r>
        <w:rPr>
          <w:rFonts w:ascii="Arial" w:hAnsi="Arial" w:cs="Arial"/>
        </w:rPr>
        <w:t>, reporting to our board of trustees.</w:t>
      </w:r>
    </w:p>
    <w:p w14:paraId="74D4042E" w14:textId="77777777" w:rsidR="00A81EA2" w:rsidRDefault="00A81EA2" w:rsidP="00B14EC0">
      <w:pPr>
        <w:spacing w:line="280" w:lineRule="exact"/>
        <w:rPr>
          <w:rFonts w:ascii="Arial" w:hAnsi="Arial" w:cs="Arial"/>
        </w:rPr>
      </w:pPr>
    </w:p>
    <w:p w14:paraId="04B15DCA" w14:textId="77777777" w:rsidR="00E13FE0" w:rsidRDefault="00E13FE0" w:rsidP="00E13FE0">
      <w:pPr>
        <w:rPr>
          <w:rFonts w:ascii="Arial" w:hAnsi="Arial" w:cs="Arial"/>
        </w:rPr>
      </w:pPr>
      <w:r>
        <w:rPr>
          <w:rFonts w:ascii="Arial" w:hAnsi="Arial" w:cs="Arial"/>
        </w:rPr>
        <w:t>The main role of the position</w:t>
      </w:r>
      <w:r w:rsidRPr="00DD63F8">
        <w:rPr>
          <w:rFonts w:ascii="Arial" w:hAnsi="Arial" w:cs="Arial"/>
        </w:rPr>
        <w:t xml:space="preserve"> will be to oversee and manage the overall health of the organisation, ensuring the sustainability of our services and providing financial monitoring information to our main funders </w:t>
      </w:r>
      <w:proofErr w:type="gramStart"/>
      <w:r w:rsidRPr="00DD63F8">
        <w:rPr>
          <w:rFonts w:ascii="Arial" w:hAnsi="Arial" w:cs="Arial"/>
        </w:rPr>
        <w:t>and also</w:t>
      </w:r>
      <w:proofErr w:type="gramEnd"/>
      <w:r w:rsidRPr="00DD63F8">
        <w:rPr>
          <w:rFonts w:ascii="Arial" w:hAnsi="Arial" w:cs="Arial"/>
        </w:rPr>
        <w:t xml:space="preserve"> to our Board of Trustees.</w:t>
      </w:r>
    </w:p>
    <w:p w14:paraId="2EE86FA5" w14:textId="77777777" w:rsidR="001227D7" w:rsidRDefault="001227D7" w:rsidP="00E13FE0">
      <w:pPr>
        <w:rPr>
          <w:rFonts w:ascii="Arial" w:hAnsi="Arial" w:cs="Arial"/>
        </w:rPr>
      </w:pPr>
    </w:p>
    <w:p w14:paraId="4A4F0140" w14:textId="6306AD9E" w:rsidR="001227D7" w:rsidRPr="00DD63F8" w:rsidRDefault="001227D7" w:rsidP="00E13FE0">
      <w:pPr>
        <w:rPr>
          <w:rFonts w:ascii="Arial" w:hAnsi="Arial" w:cs="Arial"/>
        </w:rPr>
      </w:pPr>
      <w:r w:rsidRPr="001227D7">
        <w:rPr>
          <w:rFonts w:ascii="Arial" w:hAnsi="Arial" w:cs="Arial"/>
        </w:rPr>
        <w:t xml:space="preserve">This contract will be for 28 hours per </w:t>
      </w:r>
      <w:proofErr w:type="gramStart"/>
      <w:r w:rsidRPr="001227D7">
        <w:rPr>
          <w:rFonts w:ascii="Arial" w:hAnsi="Arial" w:cs="Arial"/>
        </w:rPr>
        <w:t>week</w:t>
      </w:r>
      <w:proofErr w:type="gramEnd"/>
      <w:r w:rsidRPr="001227D7">
        <w:rPr>
          <w:rFonts w:ascii="Arial" w:hAnsi="Arial" w:cs="Arial"/>
        </w:rPr>
        <w:t xml:space="preserve"> and the work pattern will be agreed between EDWA and the successful applicant.  </w:t>
      </w:r>
    </w:p>
    <w:p w14:paraId="2367BDD1" w14:textId="77777777" w:rsidR="0080010E" w:rsidRDefault="0080010E" w:rsidP="0080010E">
      <w:pPr>
        <w:rPr>
          <w:rFonts w:ascii="Arial" w:hAnsi="Arial" w:cs="Arial"/>
        </w:rPr>
      </w:pPr>
    </w:p>
    <w:p w14:paraId="1C9E3517" w14:textId="77777777" w:rsidR="00B96D55" w:rsidRDefault="00B96D55" w:rsidP="00B96D55">
      <w:pPr>
        <w:rPr>
          <w:rFonts w:ascii="Arial" w:hAnsi="Arial" w:cs="Arial"/>
        </w:rPr>
      </w:pPr>
      <w:r w:rsidRPr="00B96D55">
        <w:rPr>
          <w:rFonts w:ascii="Arial" w:hAnsi="Arial" w:cs="Arial"/>
        </w:rPr>
        <w:t>This position is open to women only, under Schedule 9 (Part 1) of the Equality Act 2010.</w:t>
      </w:r>
    </w:p>
    <w:p w14:paraId="30B1AE3D" w14:textId="77777777" w:rsidR="00B96D55" w:rsidRPr="00B96D55" w:rsidRDefault="00B96D55" w:rsidP="00B96D55">
      <w:pPr>
        <w:rPr>
          <w:rFonts w:ascii="Arial" w:hAnsi="Arial" w:cs="Arial"/>
        </w:rPr>
      </w:pPr>
    </w:p>
    <w:p w14:paraId="7C67846D" w14:textId="77777777" w:rsidR="00B96D55" w:rsidRPr="00B96D55" w:rsidRDefault="00B96D55" w:rsidP="00B96D55">
      <w:pPr>
        <w:rPr>
          <w:rFonts w:ascii="Arial" w:hAnsi="Arial" w:cs="Arial"/>
        </w:rPr>
      </w:pPr>
      <w:r w:rsidRPr="00B96D55">
        <w:rPr>
          <w:rFonts w:ascii="Arial" w:hAnsi="Arial" w:cs="Arial"/>
        </w:rPr>
        <w:t>EDWA is committed to diversity and inclusion, and reasonable adjustments will be made for candidates with disabilities to ensure equal access during the recruitment process. If you require any assistance or adjustments for your application or interview, please let us know.</w:t>
      </w:r>
    </w:p>
    <w:p w14:paraId="2A5037F8" w14:textId="77777777" w:rsidR="00B96D55" w:rsidRPr="00B96D55" w:rsidRDefault="00B96D55" w:rsidP="00B96D55">
      <w:pPr>
        <w:rPr>
          <w:rFonts w:ascii="Arial" w:hAnsi="Arial" w:cs="Arial"/>
        </w:rPr>
      </w:pPr>
    </w:p>
    <w:p w14:paraId="4F54F05C" w14:textId="627FEDFF" w:rsidR="00B96D55" w:rsidRDefault="00B96D55" w:rsidP="00B96D55">
      <w:pPr>
        <w:rPr>
          <w:rFonts w:ascii="Arial" w:hAnsi="Arial" w:cs="Arial"/>
        </w:rPr>
      </w:pPr>
      <w:r w:rsidRPr="00B96D55">
        <w:rPr>
          <w:rFonts w:ascii="Arial" w:hAnsi="Arial" w:cs="Arial"/>
        </w:rPr>
        <w:t>Applicants are required to confirm their right to work in the UK, and evidence of this will be requested at the interview stage. A Data Protection Privacy Notice is provided to explain how personal data will be handled throughout the recruitment process.</w:t>
      </w:r>
    </w:p>
    <w:p w14:paraId="5199A7CE" w14:textId="77777777" w:rsidR="00B96D55" w:rsidRDefault="00B96D55" w:rsidP="00093BFB">
      <w:pPr>
        <w:rPr>
          <w:rFonts w:ascii="Arial" w:hAnsi="Arial" w:cs="Arial"/>
        </w:rPr>
      </w:pPr>
    </w:p>
    <w:p w14:paraId="6150F531" w14:textId="77777777" w:rsidR="00093BFB" w:rsidRDefault="00093BFB" w:rsidP="00093BFB">
      <w:pPr>
        <w:rPr>
          <w:rFonts w:ascii="Arial" w:hAnsi="Arial" w:cs="Arial"/>
        </w:rPr>
      </w:pPr>
    </w:p>
    <w:p w14:paraId="79DB3BA1" w14:textId="77777777" w:rsidR="00093BFB" w:rsidRDefault="00093BFB" w:rsidP="00093BFB">
      <w:pPr>
        <w:ind w:left="1080"/>
        <w:rPr>
          <w:rFonts w:ascii="Arial" w:hAnsi="Arial" w:cs="Arial"/>
        </w:rPr>
      </w:pPr>
    </w:p>
    <w:p w14:paraId="6A8B7FBB" w14:textId="77777777" w:rsidR="00093BFB" w:rsidRDefault="00093BFB" w:rsidP="00093BFB">
      <w:pPr>
        <w:rPr>
          <w:rFonts w:ascii="Arial" w:hAnsi="Arial" w:cs="Arial"/>
        </w:rPr>
      </w:pPr>
      <w:r>
        <w:rPr>
          <w:rFonts w:ascii="Arial" w:hAnsi="Arial" w:cs="Arial"/>
          <w:b/>
        </w:rPr>
        <w:t>Supporting Documents</w:t>
      </w:r>
    </w:p>
    <w:p w14:paraId="04B006AC" w14:textId="77777777" w:rsidR="00093BFB" w:rsidRDefault="00093BFB" w:rsidP="00093BFB">
      <w:pPr>
        <w:ind w:left="1080"/>
        <w:rPr>
          <w:rFonts w:ascii="Arial" w:hAnsi="Arial" w:cs="Arial"/>
        </w:rPr>
      </w:pPr>
    </w:p>
    <w:p w14:paraId="6FFCB0E0" w14:textId="77777777" w:rsidR="00093BFB" w:rsidRDefault="00093BFB" w:rsidP="00093BFB">
      <w:pPr>
        <w:numPr>
          <w:ilvl w:val="0"/>
          <w:numId w:val="1"/>
        </w:numPr>
        <w:rPr>
          <w:rStyle w:val="msoins0"/>
        </w:rPr>
      </w:pPr>
      <w:r>
        <w:rPr>
          <w:rStyle w:val="msoins0"/>
          <w:rFonts w:ascii="Arial" w:hAnsi="Arial" w:cs="Arial"/>
        </w:rPr>
        <w:t>Application Form</w:t>
      </w:r>
    </w:p>
    <w:p w14:paraId="4C1A6AA6" w14:textId="77777777" w:rsidR="00093BFB" w:rsidRDefault="00093BFB" w:rsidP="00093BFB">
      <w:pPr>
        <w:numPr>
          <w:ilvl w:val="0"/>
          <w:numId w:val="1"/>
        </w:numPr>
        <w:rPr>
          <w:rStyle w:val="msoins0"/>
          <w:rFonts w:ascii="Arial" w:hAnsi="Arial" w:cs="Arial"/>
        </w:rPr>
      </w:pPr>
      <w:r>
        <w:rPr>
          <w:rStyle w:val="msoins0"/>
          <w:rFonts w:ascii="Arial" w:hAnsi="Arial" w:cs="Arial"/>
        </w:rPr>
        <w:t>Background Information</w:t>
      </w:r>
    </w:p>
    <w:p w14:paraId="2C7A4416" w14:textId="77777777" w:rsidR="00093BFB" w:rsidRDefault="00093BFB" w:rsidP="00093BFB">
      <w:pPr>
        <w:numPr>
          <w:ilvl w:val="0"/>
          <w:numId w:val="1"/>
        </w:numPr>
        <w:rPr>
          <w:rStyle w:val="msoins0"/>
          <w:rFonts w:ascii="Arial" w:hAnsi="Arial" w:cs="Arial"/>
        </w:rPr>
      </w:pPr>
      <w:r>
        <w:rPr>
          <w:rStyle w:val="msoins0"/>
          <w:rFonts w:ascii="Arial" w:hAnsi="Arial" w:cs="Arial"/>
        </w:rPr>
        <w:t xml:space="preserve">Data Protection Privacy Notice </w:t>
      </w:r>
    </w:p>
    <w:p w14:paraId="5FA585D0" w14:textId="1E7A1B0C" w:rsidR="00093BFB" w:rsidRPr="004177D1" w:rsidRDefault="00093BFB" w:rsidP="00093BFB">
      <w:pPr>
        <w:numPr>
          <w:ilvl w:val="0"/>
          <w:numId w:val="1"/>
        </w:numPr>
        <w:jc w:val="both"/>
        <w:rPr>
          <w:rFonts w:ascii="Arial" w:hAnsi="Arial" w:cs="Arial"/>
        </w:rPr>
      </w:pPr>
      <w:r w:rsidRPr="004177D1">
        <w:rPr>
          <w:rFonts w:ascii="Arial" w:hAnsi="Arial" w:cs="Arial"/>
        </w:rPr>
        <w:t xml:space="preserve">Job Description </w:t>
      </w:r>
      <w:r w:rsidR="004177D1" w:rsidRPr="004177D1">
        <w:rPr>
          <w:rFonts w:ascii="Arial" w:hAnsi="Arial" w:cs="Arial"/>
        </w:rPr>
        <w:t xml:space="preserve">and </w:t>
      </w:r>
      <w:r w:rsidRPr="004177D1">
        <w:rPr>
          <w:rFonts w:ascii="Arial" w:hAnsi="Arial" w:cs="Arial"/>
        </w:rPr>
        <w:t>Person Specification</w:t>
      </w:r>
    </w:p>
    <w:p w14:paraId="6C0B7904" w14:textId="77777777" w:rsidR="00093BFB" w:rsidRDefault="00093BFB" w:rsidP="0080010E">
      <w:pPr>
        <w:rPr>
          <w:rFonts w:ascii="Arial" w:hAnsi="Arial" w:cs="Arial"/>
        </w:rPr>
      </w:pPr>
    </w:p>
    <w:sectPr w:rsidR="00093BFB" w:rsidSect="00440A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64F1" w14:textId="77777777" w:rsidR="00295615" w:rsidRDefault="00295615" w:rsidP="00650F52">
      <w:r>
        <w:separator/>
      </w:r>
    </w:p>
  </w:endnote>
  <w:endnote w:type="continuationSeparator" w:id="0">
    <w:p w14:paraId="6148EFDC" w14:textId="77777777" w:rsidR="00295615" w:rsidRDefault="00295615" w:rsidP="0065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B939" w14:textId="77777777" w:rsidR="00295615" w:rsidRDefault="00295615" w:rsidP="00650F52">
      <w:r>
        <w:separator/>
      </w:r>
    </w:p>
  </w:footnote>
  <w:footnote w:type="continuationSeparator" w:id="0">
    <w:p w14:paraId="4E31C2D7" w14:textId="77777777" w:rsidR="00295615" w:rsidRDefault="00295615" w:rsidP="0065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20EC" w14:textId="3AD776B0" w:rsidR="00650F52" w:rsidRPr="00B96D55" w:rsidRDefault="00B96D55" w:rsidP="00B96D55">
    <w:pPr>
      <w:pStyle w:val="Header"/>
    </w:pPr>
    <w:r>
      <w:rPr>
        <w:noProof/>
      </w:rPr>
      <w:drawing>
        <wp:anchor distT="0" distB="0" distL="114300" distR="114300" simplePos="0" relativeHeight="251658240" behindDoc="0" locked="0" layoutInCell="1" allowOverlap="1" wp14:anchorId="0356D010" wp14:editId="0746635A">
          <wp:simplePos x="0" y="0"/>
          <wp:positionH relativeFrom="margin">
            <wp:posOffset>5403850</wp:posOffset>
          </wp:positionH>
          <wp:positionV relativeFrom="margin">
            <wp:posOffset>-800100</wp:posOffset>
          </wp:positionV>
          <wp:extent cx="761365" cy="761365"/>
          <wp:effectExtent l="0" t="0" r="635" b="635"/>
          <wp:wrapSquare wrapText="bothSides"/>
          <wp:docPr id="372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7613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F6EFB"/>
    <w:multiLevelType w:val="hybridMultilevel"/>
    <w:tmpl w:val="0EA884B2"/>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3875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0E"/>
    <w:rsid w:val="000613F5"/>
    <w:rsid w:val="00093BFB"/>
    <w:rsid w:val="001227D7"/>
    <w:rsid w:val="00166E85"/>
    <w:rsid w:val="001B72C4"/>
    <w:rsid w:val="00295615"/>
    <w:rsid w:val="003846A1"/>
    <w:rsid w:val="003C7B23"/>
    <w:rsid w:val="004177D1"/>
    <w:rsid w:val="00440AC4"/>
    <w:rsid w:val="00472D0A"/>
    <w:rsid w:val="00534E34"/>
    <w:rsid w:val="0053524E"/>
    <w:rsid w:val="00560C8F"/>
    <w:rsid w:val="00591637"/>
    <w:rsid w:val="00650F52"/>
    <w:rsid w:val="006E1B21"/>
    <w:rsid w:val="00766A01"/>
    <w:rsid w:val="00786DA0"/>
    <w:rsid w:val="0080010E"/>
    <w:rsid w:val="00896192"/>
    <w:rsid w:val="00910DAF"/>
    <w:rsid w:val="009632A3"/>
    <w:rsid w:val="00971D2D"/>
    <w:rsid w:val="00A5405B"/>
    <w:rsid w:val="00A81EA2"/>
    <w:rsid w:val="00B00708"/>
    <w:rsid w:val="00B14EC0"/>
    <w:rsid w:val="00B96D55"/>
    <w:rsid w:val="00BD028D"/>
    <w:rsid w:val="00C0733A"/>
    <w:rsid w:val="00C25354"/>
    <w:rsid w:val="00CA671F"/>
    <w:rsid w:val="00CD2044"/>
    <w:rsid w:val="00CD39B9"/>
    <w:rsid w:val="00D70032"/>
    <w:rsid w:val="00D71490"/>
    <w:rsid w:val="00E13FE0"/>
    <w:rsid w:val="00E35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E949"/>
  <w15:docId w15:val="{5A69EE6D-518B-4DFA-AF0B-42EC2E75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10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0010E"/>
    <w:rPr>
      <w:sz w:val="20"/>
      <w:szCs w:val="20"/>
      <w:lang w:val="en-US"/>
    </w:rPr>
  </w:style>
  <w:style w:type="character" w:customStyle="1" w:styleId="FootnoteTextChar">
    <w:name w:val="Footnote Text Char"/>
    <w:basedOn w:val="DefaultParagraphFont"/>
    <w:link w:val="FootnoteText"/>
    <w:semiHidden/>
    <w:rsid w:val="0080010E"/>
    <w:rPr>
      <w:rFonts w:eastAsia="Times New Roman"/>
      <w:sz w:val="20"/>
      <w:szCs w:val="20"/>
      <w:lang w:val="en-US"/>
    </w:rPr>
  </w:style>
  <w:style w:type="character" w:customStyle="1" w:styleId="msoins0">
    <w:name w:val="msoins"/>
    <w:basedOn w:val="DefaultParagraphFont"/>
    <w:rsid w:val="0080010E"/>
  </w:style>
  <w:style w:type="paragraph" w:styleId="BalloonText">
    <w:name w:val="Balloon Text"/>
    <w:basedOn w:val="Normal"/>
    <w:link w:val="BalloonTextChar"/>
    <w:uiPriority w:val="99"/>
    <w:semiHidden/>
    <w:unhideWhenUsed/>
    <w:rsid w:val="00CD2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044"/>
    <w:rPr>
      <w:rFonts w:ascii="Segoe UI" w:eastAsia="Times New Roman" w:hAnsi="Segoe UI" w:cs="Segoe UI"/>
      <w:sz w:val="18"/>
      <w:szCs w:val="18"/>
    </w:rPr>
  </w:style>
  <w:style w:type="paragraph" w:styleId="Header">
    <w:name w:val="header"/>
    <w:basedOn w:val="Normal"/>
    <w:link w:val="HeaderChar"/>
    <w:uiPriority w:val="99"/>
    <w:unhideWhenUsed/>
    <w:rsid w:val="00650F52"/>
    <w:pPr>
      <w:tabs>
        <w:tab w:val="center" w:pos="4513"/>
        <w:tab w:val="right" w:pos="9026"/>
      </w:tabs>
    </w:pPr>
  </w:style>
  <w:style w:type="character" w:customStyle="1" w:styleId="HeaderChar">
    <w:name w:val="Header Char"/>
    <w:basedOn w:val="DefaultParagraphFont"/>
    <w:link w:val="Header"/>
    <w:uiPriority w:val="99"/>
    <w:rsid w:val="00650F52"/>
    <w:rPr>
      <w:rFonts w:eastAsia="Times New Roman"/>
      <w:sz w:val="24"/>
      <w:szCs w:val="24"/>
    </w:rPr>
  </w:style>
  <w:style w:type="paragraph" w:styleId="Footer">
    <w:name w:val="footer"/>
    <w:basedOn w:val="Normal"/>
    <w:link w:val="FooterChar"/>
    <w:uiPriority w:val="99"/>
    <w:unhideWhenUsed/>
    <w:rsid w:val="00650F52"/>
    <w:pPr>
      <w:tabs>
        <w:tab w:val="center" w:pos="4513"/>
        <w:tab w:val="right" w:pos="9026"/>
      </w:tabs>
    </w:pPr>
  </w:style>
  <w:style w:type="character" w:customStyle="1" w:styleId="FooterChar">
    <w:name w:val="Footer Char"/>
    <w:basedOn w:val="DefaultParagraphFont"/>
    <w:link w:val="Footer"/>
    <w:uiPriority w:val="99"/>
    <w:rsid w:val="00650F5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McKenzie</dc:creator>
  <cp:keywords/>
  <dc:description/>
  <cp:lastModifiedBy>Gail Cook</cp:lastModifiedBy>
  <cp:revision>2</cp:revision>
  <cp:lastPrinted>2018-10-02T12:48:00Z</cp:lastPrinted>
  <dcterms:created xsi:type="dcterms:W3CDTF">2026-05-07T09:01:00Z</dcterms:created>
  <dcterms:modified xsi:type="dcterms:W3CDTF">2026-05-07T09:01:00Z</dcterms:modified>
</cp:coreProperties>
</file>